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84" w:rsidRDefault="00455884" w:rsidP="0026440A">
      <w:pPr>
        <w:pStyle w:val="PlainText"/>
      </w:pPr>
      <w:r w:rsidRPr="00455884">
        <w:rPr>
          <w:noProof/>
        </w:rPr>
        <w:drawing>
          <wp:inline distT="0" distB="0" distL="0" distR="0" wp14:anchorId="74557DD3" wp14:editId="4D28DD61">
            <wp:extent cx="7524750" cy="42326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1366" cy="424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884" w:rsidRDefault="00455884" w:rsidP="0026440A">
      <w:pPr>
        <w:pStyle w:val="PlainText"/>
      </w:pPr>
    </w:p>
    <w:p w:rsidR="00455884" w:rsidRDefault="00455884" w:rsidP="0026440A">
      <w:pPr>
        <w:pStyle w:val="PlainText"/>
      </w:pPr>
    </w:p>
    <w:p w:rsidR="00455884" w:rsidRDefault="00455884" w:rsidP="0026440A">
      <w:pPr>
        <w:pStyle w:val="PlainText"/>
      </w:pPr>
    </w:p>
    <w:p w:rsidR="00455884" w:rsidRDefault="00455884" w:rsidP="0026440A">
      <w:pPr>
        <w:pStyle w:val="PlainText"/>
      </w:pPr>
    </w:p>
    <w:p w:rsidR="00455884" w:rsidRDefault="00455884" w:rsidP="0026440A">
      <w:pPr>
        <w:pStyle w:val="PlainText"/>
      </w:pPr>
    </w:p>
    <w:p w:rsidR="00455884" w:rsidRDefault="00455884" w:rsidP="0026440A">
      <w:pPr>
        <w:pStyle w:val="PlainText"/>
      </w:pPr>
    </w:p>
    <w:p w:rsidR="00455884" w:rsidRDefault="00455884" w:rsidP="0026440A">
      <w:pPr>
        <w:pStyle w:val="PlainText"/>
      </w:pPr>
    </w:p>
    <w:p w:rsidR="00455884" w:rsidRDefault="00455884" w:rsidP="0026440A">
      <w:pPr>
        <w:pStyle w:val="PlainText"/>
      </w:pPr>
    </w:p>
    <w:p w:rsidR="00455884" w:rsidRDefault="00455884" w:rsidP="0026440A">
      <w:pPr>
        <w:pStyle w:val="PlainText"/>
      </w:pPr>
      <w:r w:rsidRPr="00455884">
        <w:rPr>
          <w:noProof/>
        </w:rPr>
        <w:lastRenderedPageBreak/>
        <w:drawing>
          <wp:inline distT="0" distB="0" distL="0" distR="0" wp14:anchorId="3650C42D" wp14:editId="5B254784">
            <wp:extent cx="8246110" cy="61436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69298" cy="616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884" w:rsidRDefault="00455884" w:rsidP="0026440A">
      <w:pPr>
        <w:pStyle w:val="PlainText"/>
      </w:pPr>
    </w:p>
    <w:p w:rsidR="00455884" w:rsidRDefault="00455884" w:rsidP="0026440A">
      <w:pPr>
        <w:pStyle w:val="PlainText"/>
      </w:pPr>
    </w:p>
    <w:p w:rsidR="00455884" w:rsidRDefault="00455884" w:rsidP="0026440A">
      <w:pPr>
        <w:pStyle w:val="PlainText"/>
      </w:pPr>
      <w:r w:rsidRPr="00455884">
        <w:rPr>
          <w:noProof/>
        </w:rPr>
        <w:drawing>
          <wp:inline distT="0" distB="0" distL="0" distR="0" wp14:anchorId="520F4086" wp14:editId="49B2D557">
            <wp:extent cx="7772400" cy="4371976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5136" cy="438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884" w:rsidRDefault="00455884" w:rsidP="0026440A">
      <w:pPr>
        <w:pStyle w:val="PlainText"/>
        <w:rPr>
          <w:rFonts w:ascii="Sylfaen" w:hAnsi="Sylfaen"/>
          <w:lang w:val="ka-GE"/>
        </w:rPr>
      </w:pPr>
    </w:p>
    <w:p w:rsidR="00A63342" w:rsidRDefault="00A63342" w:rsidP="0026440A">
      <w:pPr>
        <w:pStyle w:val="Plain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მე-5 კალენდარული კვირის განმავლობაში სახეზეა: </w:t>
      </w:r>
    </w:p>
    <w:p w:rsidR="00A63342" w:rsidRDefault="00A63342" w:rsidP="0026440A">
      <w:pPr>
        <w:pStyle w:val="Plain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გრიპისმაგვარი დაავადებების ინციდენტობისა და მძიმე მწვავე რესპირაციული დაავადებების გამო ჰოსპიტალიზაციის პროცენტის კლება საერთო ჰოსპიტალიზაციაში;</w:t>
      </w:r>
    </w:p>
    <w:p w:rsidR="009878DC" w:rsidRPr="009878DC" w:rsidRDefault="009878DC" w:rsidP="0026440A">
      <w:pPr>
        <w:pStyle w:val="Plain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რესპირაციული დაავადებების გამომწვევთაგან: </w:t>
      </w:r>
      <w:r>
        <w:rPr>
          <w:rFonts w:ascii="Sylfaen" w:hAnsi="Sylfaen"/>
        </w:rPr>
        <w:t xml:space="preserve">A </w:t>
      </w:r>
      <w:r>
        <w:rPr>
          <w:rFonts w:ascii="Sylfaen" w:hAnsi="Sylfaen"/>
          <w:lang w:val="ka-GE"/>
        </w:rPr>
        <w:t>გრიპის ორივე ქვეტიპთან ერთად თანაცირკულირებს - რინო, პარაგრიპის, ადამიანის მეტაპნევმო და ბოკა ვირუსები.</w:t>
      </w:r>
    </w:p>
    <w:p w:rsidR="00A63342" w:rsidRDefault="009878DC" w:rsidP="0026440A">
      <w:pPr>
        <w:pStyle w:val="PlainText"/>
        <w:rPr>
          <w:rFonts w:ascii="Sylfaen" w:hAnsi="Sylfaen"/>
          <w:lang w:val="ka-GE"/>
        </w:rPr>
      </w:pPr>
      <w:r>
        <w:rPr>
          <w:rFonts w:ascii="Sylfaen" w:hAnsi="Sylfaen"/>
          <w:color w:val="212121"/>
          <w:szCs w:val="22"/>
          <w:shd w:val="clear" w:color="auto" w:fill="FFFFFF"/>
          <w:lang w:val="ka-GE"/>
        </w:rPr>
        <w:lastRenderedPageBreak/>
        <w:t>სახელმწიფო</w:t>
      </w:r>
      <w:r>
        <w:rPr>
          <w:rFonts w:ascii="Sylfaen" w:hAnsi="Sylfaen"/>
          <w:color w:val="212121"/>
          <w:szCs w:val="22"/>
          <w:shd w:val="clear" w:color="auto" w:fill="FFFFFF"/>
          <w:lang w:val="ka-GE"/>
        </w:rPr>
        <w:t>ს მიერ შესყიდული</w:t>
      </w:r>
      <w:r>
        <w:rPr>
          <w:rFonts w:ascii="Sylfaen" w:hAnsi="Sylfaen"/>
          <w:color w:val="212121"/>
          <w:szCs w:val="22"/>
          <w:shd w:val="clear" w:color="auto" w:fill="FFFFFF"/>
          <w:lang w:val="ka-GE"/>
        </w:rPr>
        <w:t xml:space="preserve"> გრიპის ვაქცინით  აცრილია 462 ორსული</w:t>
      </w:r>
      <w:r>
        <w:rPr>
          <w:rFonts w:ascii="Sylfaen" w:hAnsi="Sylfaen"/>
          <w:color w:val="212121"/>
          <w:szCs w:val="22"/>
          <w:shd w:val="clear" w:color="auto" w:fill="FFFFFF"/>
          <w:lang w:val="ka-GE"/>
        </w:rPr>
        <w:t>.</w:t>
      </w:r>
      <w:r>
        <w:rPr>
          <w:rFonts w:ascii="Sylfaen" w:hAnsi="Sylfaen"/>
          <w:color w:val="212121"/>
          <w:szCs w:val="22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212121"/>
          <w:szCs w:val="22"/>
          <w:shd w:val="clear" w:color="auto" w:fill="FFFFFF"/>
          <w:lang w:val="ka-GE"/>
        </w:rPr>
        <w:t xml:space="preserve">დამატებით, </w:t>
      </w:r>
      <w:r>
        <w:rPr>
          <w:rFonts w:ascii="Sylfaen" w:hAnsi="Sylfaen"/>
          <w:color w:val="212121"/>
          <w:szCs w:val="22"/>
          <w:shd w:val="clear" w:color="auto" w:fill="FFFFFF"/>
          <w:lang w:val="ka-GE"/>
        </w:rPr>
        <w:t xml:space="preserve"> ევექსის მიერ აცრილია  </w:t>
      </w:r>
      <w:r>
        <w:rPr>
          <w:rFonts w:ascii="Sylfaen" w:hAnsi="Sylfaen"/>
          <w:color w:val="212121"/>
          <w:szCs w:val="22"/>
          <w:shd w:val="clear" w:color="auto" w:fill="FFFFFF"/>
        </w:rPr>
        <w:t>53 </w:t>
      </w:r>
      <w:r>
        <w:rPr>
          <w:rFonts w:ascii="Sylfaen" w:hAnsi="Sylfaen"/>
          <w:color w:val="212121"/>
          <w:szCs w:val="22"/>
          <w:shd w:val="clear" w:color="auto" w:fill="FFFFFF"/>
          <w:lang w:val="ka-GE"/>
        </w:rPr>
        <w:t>ორსული  და თავისუფალი ვაქცინაციის ფარგლებში  1000 მოქალაქე.</w:t>
      </w:r>
    </w:p>
    <w:p w:rsidR="00A63342" w:rsidRPr="00A63342" w:rsidRDefault="00A63342" w:rsidP="0026440A">
      <w:pPr>
        <w:pStyle w:val="PlainText"/>
        <w:rPr>
          <w:rFonts w:ascii="Sylfaen" w:hAnsi="Sylfaen"/>
          <w:lang w:val="ka-GE"/>
        </w:rPr>
      </w:pPr>
    </w:p>
    <w:p w:rsidR="0026440A" w:rsidRPr="00D11A19" w:rsidRDefault="00D11A19" w:rsidP="0026440A">
      <w:pPr>
        <w:pStyle w:val="Plain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ჩეხეთის რესპუბლიკის ჯანდაცვის სამინისტროს 1 თებერვლის ინფორმაციით აქვთ ფართო მასშტაბიანი გრიპის ეპიდემია და პაციენტების რაოდენობა ბოლო კვირაში 18,5%-ით გაიზარდა. მწვავე რესპირაციული დაავადებების რიცხვმა, გრიპის ჩათვლით მიაღწია 1715-ს 100 000 მოსახლეზე (სავარაუდოდ ჩვენი </w:t>
      </w:r>
      <w:r>
        <w:rPr>
          <w:rFonts w:ascii="Sylfaen" w:hAnsi="Sylfaen"/>
        </w:rPr>
        <w:t>ILI-</w:t>
      </w:r>
      <w:r>
        <w:rPr>
          <w:rFonts w:ascii="Sylfaen" w:hAnsi="Sylfaen"/>
          <w:lang w:val="ka-GE"/>
        </w:rPr>
        <w:t>ის მსგავსი).</w:t>
      </w:r>
    </w:p>
    <w:p w:rsidR="0026440A" w:rsidRPr="009878DC" w:rsidRDefault="00D11A19" w:rsidP="0026440A">
      <w:pPr>
        <w:pStyle w:val="Plain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საბერძნეთში, 25 იანვრის მონაცემით, მხოლოდ ბოლო 1 კვირაში გრიპით 18 ადამიანი მოკვდა. საბერძნეთის დაავადებათა კონტროლის ცენტრის მონაცემით, ამჟამად 100-ზე მეტი ადამიანია გრიპის გამო ჰოსპიტალიზებული, ზოგიერთი კრიტიკულ მდგომარეობაში. 18 გარდაცვლილის ასაკი მერყეობს 25-90 წლის ფარგლებში.</w:t>
      </w:r>
    </w:p>
    <w:p w:rsidR="00E52AEC" w:rsidRDefault="00D11A19" w:rsidP="0026440A">
      <w:pPr>
        <w:pStyle w:val="Plain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უკანასკნელ კვირაში, 2 თებერვლი მონაცემით </w:t>
      </w:r>
      <w:r>
        <w:t>A(H1N1)-</w:t>
      </w:r>
      <w:proofErr w:type="spellStart"/>
      <w:r>
        <w:t>ით</w:t>
      </w:r>
      <w:proofErr w:type="spellEnd"/>
      <w:r>
        <w:t xml:space="preserve">  </w:t>
      </w:r>
      <w:proofErr w:type="spellStart"/>
      <w:r w:rsidRPr="00E52AEC">
        <w:rPr>
          <w:rFonts w:ascii="Sylfaen" w:hAnsi="Sylfaen" w:cs="Sylfaen"/>
        </w:rPr>
        <w:t>მაროკოში</w:t>
      </w:r>
      <w:proofErr w:type="spellEnd"/>
      <w:r>
        <w:t xml:space="preserve"> </w:t>
      </w:r>
      <w:r w:rsidR="00E52AEC">
        <w:rPr>
          <w:rFonts w:ascii="Sylfaen" w:hAnsi="Sylfaen"/>
          <w:lang w:val="ka-GE"/>
        </w:rPr>
        <w:t>9 ადამიანი მოკვდა.</w:t>
      </w:r>
      <w:r w:rsidR="0026440A">
        <w:t xml:space="preserve"> </w:t>
      </w:r>
    </w:p>
    <w:p w:rsidR="009878DC" w:rsidRDefault="009878DC" w:rsidP="0026440A">
      <w:pPr>
        <w:pStyle w:val="PlainText"/>
        <w:rPr>
          <w:rFonts w:ascii="Sylfaen" w:hAnsi="Sylfaen"/>
          <w:lang w:val="ka-GE"/>
        </w:rPr>
      </w:pPr>
    </w:p>
    <w:p w:rsidR="00081675" w:rsidRDefault="00081675" w:rsidP="00081675">
      <w:pPr>
        <w:jc w:val="center"/>
        <w:rPr>
          <w:rFonts w:ascii="Sylfaen" w:hAnsi="Sylfaen"/>
          <w:b/>
          <w:lang w:val="ka-GE"/>
        </w:rPr>
      </w:pPr>
    </w:p>
    <w:p w:rsidR="00081675" w:rsidRDefault="00081675" w:rsidP="00081675">
      <w:pPr>
        <w:jc w:val="center"/>
        <w:rPr>
          <w:rFonts w:ascii="Sylfaen" w:hAnsi="Sylfaen"/>
          <w:b/>
          <w:lang w:val="ka-GE"/>
        </w:rPr>
      </w:pPr>
    </w:p>
    <w:p w:rsidR="00081675" w:rsidRPr="00A965A6" w:rsidRDefault="00081675" w:rsidP="00081675">
      <w:pPr>
        <w:ind w:hanging="851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noProof/>
        </w:rPr>
        <w:lastRenderedPageBreak/>
        <w:drawing>
          <wp:inline distT="0" distB="0" distL="0" distR="0" wp14:anchorId="7DEB5E5B" wp14:editId="498FC511">
            <wp:extent cx="9544050" cy="4124325"/>
            <wp:effectExtent l="0" t="0" r="1905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81675" w:rsidRDefault="00081675" w:rsidP="00081675">
      <w:pPr>
        <w:jc w:val="center"/>
        <w:rPr>
          <w:rFonts w:ascii="Sylfaen" w:hAnsi="Sylfaen"/>
          <w:b/>
          <w:lang w:val="ka-GE"/>
        </w:rPr>
      </w:pPr>
    </w:p>
    <w:p w:rsidR="00081675" w:rsidRDefault="00081675" w:rsidP="00081675">
      <w:pPr>
        <w:jc w:val="center"/>
        <w:rPr>
          <w:rFonts w:ascii="Sylfaen" w:hAnsi="Sylfaen"/>
          <w:b/>
          <w:lang w:val="ka-GE"/>
        </w:rPr>
      </w:pPr>
    </w:p>
    <w:p w:rsidR="00081675" w:rsidRDefault="00081675" w:rsidP="00081675">
      <w:pPr>
        <w:jc w:val="center"/>
        <w:rPr>
          <w:rFonts w:ascii="Sylfaen" w:hAnsi="Sylfaen"/>
          <w:b/>
          <w:lang w:val="ka-GE"/>
        </w:rPr>
      </w:pPr>
    </w:p>
    <w:p w:rsidR="00081675" w:rsidRDefault="00081675" w:rsidP="00081675">
      <w:pPr>
        <w:jc w:val="center"/>
        <w:rPr>
          <w:rFonts w:ascii="Sylfaen" w:hAnsi="Sylfaen"/>
          <w:b/>
          <w:lang w:val="ka-GE"/>
        </w:rPr>
      </w:pPr>
    </w:p>
    <w:p w:rsidR="00081675" w:rsidRDefault="00081675" w:rsidP="00081675">
      <w:pPr>
        <w:jc w:val="center"/>
        <w:rPr>
          <w:rFonts w:ascii="Sylfaen" w:hAnsi="Sylfaen"/>
          <w:b/>
          <w:lang w:val="ka-GE"/>
        </w:rPr>
      </w:pPr>
    </w:p>
    <w:p w:rsidR="00081675" w:rsidRDefault="00081675" w:rsidP="00081675">
      <w:pPr>
        <w:jc w:val="center"/>
        <w:rPr>
          <w:rFonts w:ascii="Sylfaen" w:hAnsi="Sylfaen"/>
          <w:b/>
          <w:lang w:val="ka-GE"/>
        </w:rPr>
      </w:pPr>
    </w:p>
    <w:p w:rsidR="00081675" w:rsidRPr="00B02559" w:rsidRDefault="00081675" w:rsidP="00081675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lastRenderedPageBreak/>
        <w:t>წით</w:t>
      </w:r>
      <w:r w:rsidRPr="00B02559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ელას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შემთხვევების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რაოდენობა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Pr="00B02559">
        <w:rPr>
          <w:rFonts w:ascii="Sylfaen" w:eastAsia="Times New Roman" w:hAnsi="Sylfaen"/>
          <w:b/>
          <w:color w:val="000000"/>
          <w:lang w:val="ka-GE" w:eastAsia="ru-RU"/>
        </w:rPr>
        <w:t xml:space="preserve">საქართველოში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>, 2019</w:t>
      </w:r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>
        <w:rPr>
          <w:rFonts w:ascii="Sylfaen" w:eastAsia="Times New Roman" w:hAnsi="Sylfaen"/>
          <w:b/>
          <w:color w:val="000000"/>
          <w:lang w:val="ka-GE" w:eastAsia="ru-RU"/>
        </w:rPr>
        <w:t>4</w:t>
      </w:r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/>
          <w:b/>
          <w:color w:val="000000"/>
          <w:lang w:eastAsia="ru-RU"/>
        </w:rPr>
        <w:t>თებერვალი</w:t>
      </w:r>
      <w:proofErr w:type="spellEnd"/>
    </w:p>
    <w:p w:rsidR="00081675" w:rsidRDefault="00081675" w:rsidP="00081675">
      <w:pPr>
        <w:jc w:val="center"/>
        <w:rPr>
          <w:rFonts w:ascii="Sylfaen" w:hAnsi="Sylfaen"/>
          <w:b/>
          <w:lang w:val="ka-GE"/>
        </w:rPr>
      </w:pPr>
    </w:p>
    <w:tbl>
      <w:tblPr>
        <w:tblW w:w="135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1058"/>
        <w:gridCol w:w="669"/>
        <w:gridCol w:w="748"/>
        <w:gridCol w:w="1021"/>
        <w:gridCol w:w="950"/>
        <w:gridCol w:w="806"/>
        <w:gridCol w:w="1054"/>
        <w:gridCol w:w="981"/>
        <w:gridCol w:w="1160"/>
        <w:gridCol w:w="1022"/>
        <w:gridCol w:w="921"/>
        <w:gridCol w:w="921"/>
        <w:gridCol w:w="612"/>
      </w:tblGrid>
      <w:tr w:rsidR="00081675" w:rsidRPr="00391E17" w:rsidTr="00081675">
        <w:trPr>
          <w:trHeight w:val="782"/>
        </w:trPr>
        <w:tc>
          <w:tcPr>
            <w:tcW w:w="1704" w:type="dxa"/>
            <w:hideMark/>
          </w:tcPr>
          <w:p w:rsidR="00081675" w:rsidRPr="00391E17" w:rsidRDefault="00081675" w:rsidP="002E3CC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რეგიონი</w:t>
            </w:r>
            <w:proofErr w:type="spellEnd"/>
          </w:p>
        </w:tc>
        <w:tc>
          <w:tcPr>
            <w:tcW w:w="1055" w:type="dxa"/>
          </w:tcPr>
          <w:p w:rsidR="00081675" w:rsidRPr="00391E17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653" w:type="dxa"/>
          </w:tcPr>
          <w:p w:rsidR="00081675" w:rsidRPr="00391E17" w:rsidRDefault="00081675" w:rsidP="002E3CC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აჭარა</w:t>
            </w:r>
            <w:proofErr w:type="spellEnd"/>
          </w:p>
        </w:tc>
        <w:tc>
          <w:tcPr>
            <w:tcW w:w="734" w:type="dxa"/>
          </w:tcPr>
          <w:p w:rsidR="00081675" w:rsidRPr="00391E17" w:rsidRDefault="00081675" w:rsidP="002E3CC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გურია</w:t>
            </w:r>
            <w:proofErr w:type="spellEnd"/>
          </w:p>
        </w:tc>
        <w:tc>
          <w:tcPr>
            <w:tcW w:w="1016" w:type="dxa"/>
          </w:tcPr>
          <w:p w:rsidR="00081675" w:rsidRPr="00391E17" w:rsidRDefault="00081675" w:rsidP="002E3CC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თბილისი</w:t>
            </w:r>
            <w:proofErr w:type="spellEnd"/>
          </w:p>
        </w:tc>
        <w:tc>
          <w:tcPr>
            <w:tcW w:w="943" w:type="dxa"/>
          </w:tcPr>
          <w:p w:rsidR="00081675" w:rsidRPr="00391E17" w:rsidRDefault="00081675" w:rsidP="002E3CC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იმერეთი</w:t>
            </w:r>
            <w:proofErr w:type="spellEnd"/>
          </w:p>
        </w:tc>
        <w:tc>
          <w:tcPr>
            <w:tcW w:w="794" w:type="dxa"/>
          </w:tcPr>
          <w:p w:rsidR="00081675" w:rsidRPr="00391E17" w:rsidRDefault="00081675" w:rsidP="002E3CC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კახეთი</w:t>
            </w:r>
            <w:proofErr w:type="spellEnd"/>
          </w:p>
        </w:tc>
        <w:tc>
          <w:tcPr>
            <w:tcW w:w="1051" w:type="dxa"/>
          </w:tcPr>
          <w:p w:rsidR="00081675" w:rsidRPr="00391E17" w:rsidRDefault="00081675" w:rsidP="002E3CC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მცხეთა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მთიანეთი</w:t>
            </w:r>
            <w:proofErr w:type="spellEnd"/>
          </w:p>
        </w:tc>
        <w:tc>
          <w:tcPr>
            <w:tcW w:w="976" w:type="dxa"/>
          </w:tcPr>
          <w:p w:rsidR="00081675" w:rsidRPr="00391E17" w:rsidRDefault="00081675" w:rsidP="002E3CC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რაჭა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ლეჩხუმი</w:t>
            </w:r>
            <w:proofErr w:type="spellEnd"/>
          </w:p>
        </w:tc>
        <w:tc>
          <w:tcPr>
            <w:tcW w:w="1161" w:type="dxa"/>
          </w:tcPr>
          <w:p w:rsidR="00081675" w:rsidRPr="00391E17" w:rsidRDefault="00081675" w:rsidP="002E3CC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სამეგრელო</w:t>
            </w:r>
            <w:proofErr w:type="spellEnd"/>
          </w:p>
        </w:tc>
        <w:tc>
          <w:tcPr>
            <w:tcW w:w="1018" w:type="dxa"/>
          </w:tcPr>
          <w:p w:rsidR="00081675" w:rsidRPr="00391E17" w:rsidRDefault="00081675" w:rsidP="002E3CC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სამცხე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ჯავახეთი</w:t>
            </w:r>
            <w:proofErr w:type="spellEnd"/>
          </w:p>
        </w:tc>
        <w:tc>
          <w:tcPr>
            <w:tcW w:w="913" w:type="dxa"/>
          </w:tcPr>
          <w:p w:rsidR="00081675" w:rsidRPr="00391E17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ქვემო</w:t>
            </w:r>
            <w:proofErr w:type="spellEnd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913" w:type="dxa"/>
          </w:tcPr>
          <w:p w:rsidR="00081675" w:rsidRPr="00391E17" w:rsidRDefault="00081675" w:rsidP="002E3CC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შიდა</w:t>
            </w:r>
            <w:proofErr w:type="spellEnd"/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593" w:type="dxa"/>
          </w:tcPr>
          <w:p w:rsidR="00081675" w:rsidRPr="00391E17" w:rsidRDefault="00081675" w:rsidP="002E3CC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სულ</w:t>
            </w:r>
            <w:proofErr w:type="spellEnd"/>
          </w:p>
        </w:tc>
      </w:tr>
      <w:tr w:rsidR="00081675" w:rsidRPr="00391E17" w:rsidTr="00081675">
        <w:trPr>
          <w:trHeight w:val="902"/>
        </w:trPr>
        <w:tc>
          <w:tcPr>
            <w:tcW w:w="1704" w:type="dxa"/>
            <w:hideMark/>
          </w:tcPr>
          <w:p w:rsidR="00081675" w:rsidRDefault="00081675" w:rsidP="002E3CC6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2019 წ </w:t>
            </w:r>
          </w:p>
          <w:p w:rsidR="00081675" w:rsidRPr="00391E17" w:rsidRDefault="00081675" w:rsidP="002E3CC6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4 თებერვალს (2-3-4 თებერვალს)</w:t>
            </w:r>
          </w:p>
          <w:p w:rsidR="00081675" w:rsidRPr="00391E17" w:rsidRDefault="00081675" w:rsidP="002E3CC6">
            <w:pPr>
              <w:rPr>
                <w:b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შეტყობინებულია</w:t>
            </w:r>
            <w:proofErr w:type="spellEnd"/>
            <w:r w:rsidRPr="00391E17">
              <w:rPr>
                <w:b/>
              </w:rPr>
              <w:t xml:space="preserve"> </w:t>
            </w:r>
          </w:p>
        </w:tc>
        <w:tc>
          <w:tcPr>
            <w:tcW w:w="1055" w:type="dxa"/>
          </w:tcPr>
          <w:p w:rsidR="00081675" w:rsidRPr="00391E17" w:rsidRDefault="00081675" w:rsidP="002E3C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653" w:type="dxa"/>
          </w:tcPr>
          <w:p w:rsidR="00081675" w:rsidRPr="00391E17" w:rsidRDefault="00081675" w:rsidP="002E3C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734" w:type="dxa"/>
          </w:tcPr>
          <w:p w:rsidR="00081675" w:rsidRPr="00391E17" w:rsidRDefault="00081675" w:rsidP="002E3C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016" w:type="dxa"/>
          </w:tcPr>
          <w:p w:rsidR="00081675" w:rsidRPr="003C0AA1" w:rsidRDefault="00081675" w:rsidP="002E3C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943" w:type="dxa"/>
          </w:tcPr>
          <w:p w:rsidR="00081675" w:rsidRPr="008C56CE" w:rsidRDefault="00081675" w:rsidP="002E3C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794" w:type="dxa"/>
          </w:tcPr>
          <w:p w:rsidR="00081675" w:rsidRPr="00391E17" w:rsidRDefault="00081675" w:rsidP="002E3C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051" w:type="dxa"/>
          </w:tcPr>
          <w:p w:rsidR="00081675" w:rsidRPr="00391E17" w:rsidRDefault="00081675" w:rsidP="002E3C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976" w:type="dxa"/>
          </w:tcPr>
          <w:p w:rsidR="00081675" w:rsidRPr="00391E17" w:rsidRDefault="00081675" w:rsidP="002E3C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61" w:type="dxa"/>
          </w:tcPr>
          <w:p w:rsidR="00081675" w:rsidRPr="00391E17" w:rsidRDefault="00081675" w:rsidP="002E3C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018" w:type="dxa"/>
          </w:tcPr>
          <w:p w:rsidR="00081675" w:rsidRPr="00391E17" w:rsidRDefault="00081675" w:rsidP="002E3C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13" w:type="dxa"/>
          </w:tcPr>
          <w:p w:rsidR="00081675" w:rsidRPr="00391E17" w:rsidRDefault="00081675" w:rsidP="002E3C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913" w:type="dxa"/>
          </w:tcPr>
          <w:p w:rsidR="00081675" w:rsidRPr="00391E17" w:rsidRDefault="00081675" w:rsidP="002E3C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593" w:type="dxa"/>
          </w:tcPr>
          <w:p w:rsidR="00081675" w:rsidRPr="00E10BB7" w:rsidRDefault="00081675" w:rsidP="002E3CC6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68</w:t>
            </w:r>
          </w:p>
        </w:tc>
      </w:tr>
      <w:tr w:rsidR="00081675" w:rsidRPr="00391E17" w:rsidTr="00081675">
        <w:trPr>
          <w:trHeight w:val="695"/>
        </w:trPr>
        <w:tc>
          <w:tcPr>
            <w:tcW w:w="1704" w:type="dxa"/>
            <w:hideMark/>
          </w:tcPr>
          <w:p w:rsidR="00081675" w:rsidRPr="00391E17" w:rsidRDefault="00081675" w:rsidP="002E3CC6">
            <w:pPr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სულ</w:t>
            </w:r>
            <w:proofErr w:type="spellEnd"/>
            <w:r>
              <w:rPr>
                <w:b/>
              </w:rPr>
              <w:t xml:space="preserve"> 2019</w:t>
            </w:r>
            <w:r w:rsidRPr="00391E17">
              <w:rPr>
                <w:b/>
              </w:rPr>
              <w:t xml:space="preserve">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წე</w:t>
            </w:r>
            <w:proofErr w:type="spellEnd"/>
            <w:r w:rsidRPr="00391E17">
              <w:rPr>
                <w:rFonts w:ascii="Sylfaen" w:hAnsi="Sylfaen" w:cs="Sylfaen"/>
                <w:b/>
                <w:lang w:val="ka-GE"/>
              </w:rPr>
              <w:t>ლი</w:t>
            </w:r>
          </w:p>
          <w:p w:rsidR="00081675" w:rsidRPr="00391E17" w:rsidRDefault="00081675" w:rsidP="002E3CC6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4 თებერვლის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ჩათვლით</w:t>
            </w:r>
            <w:proofErr w:type="spellEnd"/>
          </w:p>
        </w:tc>
        <w:tc>
          <w:tcPr>
            <w:tcW w:w="1055" w:type="dxa"/>
          </w:tcPr>
          <w:p w:rsidR="00081675" w:rsidRPr="00391E17" w:rsidRDefault="00081675" w:rsidP="002E3C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653" w:type="dxa"/>
          </w:tcPr>
          <w:p w:rsidR="00081675" w:rsidRPr="00063914" w:rsidRDefault="00081675" w:rsidP="002E3C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734" w:type="dxa"/>
          </w:tcPr>
          <w:p w:rsidR="00081675" w:rsidRPr="00391E17" w:rsidRDefault="00081675" w:rsidP="002E3C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1016" w:type="dxa"/>
          </w:tcPr>
          <w:p w:rsidR="00081675" w:rsidRPr="00DE0805" w:rsidRDefault="00081675" w:rsidP="002E3CC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370</w:t>
            </w:r>
          </w:p>
        </w:tc>
        <w:tc>
          <w:tcPr>
            <w:tcW w:w="943" w:type="dxa"/>
          </w:tcPr>
          <w:p w:rsidR="00081675" w:rsidRPr="00DE0805" w:rsidRDefault="00081675" w:rsidP="002E3CC6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235</w:t>
            </w:r>
          </w:p>
        </w:tc>
        <w:tc>
          <w:tcPr>
            <w:tcW w:w="794" w:type="dxa"/>
          </w:tcPr>
          <w:p w:rsidR="00081675" w:rsidRPr="00391E17" w:rsidRDefault="00081675" w:rsidP="002E3C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77</w:t>
            </w:r>
          </w:p>
        </w:tc>
        <w:tc>
          <w:tcPr>
            <w:tcW w:w="1051" w:type="dxa"/>
          </w:tcPr>
          <w:p w:rsidR="00081675" w:rsidRPr="00391E17" w:rsidRDefault="00081675" w:rsidP="002E3CC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976" w:type="dxa"/>
          </w:tcPr>
          <w:p w:rsidR="00081675" w:rsidRPr="00391E17" w:rsidRDefault="00081675" w:rsidP="002E3C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161" w:type="dxa"/>
          </w:tcPr>
          <w:p w:rsidR="00081675" w:rsidRPr="00DE0805" w:rsidRDefault="00081675" w:rsidP="002E3CC6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204</w:t>
            </w:r>
          </w:p>
        </w:tc>
        <w:tc>
          <w:tcPr>
            <w:tcW w:w="1018" w:type="dxa"/>
          </w:tcPr>
          <w:p w:rsidR="00081675" w:rsidRPr="00391E17" w:rsidRDefault="00081675" w:rsidP="002E3C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913" w:type="dxa"/>
          </w:tcPr>
          <w:p w:rsidR="00081675" w:rsidRPr="002D6A5A" w:rsidRDefault="00081675" w:rsidP="002E3C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51</w:t>
            </w:r>
          </w:p>
        </w:tc>
        <w:tc>
          <w:tcPr>
            <w:tcW w:w="913" w:type="dxa"/>
          </w:tcPr>
          <w:p w:rsidR="00081675" w:rsidRPr="00391E17" w:rsidRDefault="00081675" w:rsidP="002E3CC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593" w:type="dxa"/>
          </w:tcPr>
          <w:p w:rsidR="00081675" w:rsidRPr="00A723A2" w:rsidRDefault="00081675" w:rsidP="002E3CC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1087</w:t>
            </w:r>
          </w:p>
        </w:tc>
      </w:tr>
    </w:tbl>
    <w:p w:rsidR="00081675" w:rsidRDefault="00081675" w:rsidP="00081675">
      <w:pPr>
        <w:jc w:val="center"/>
        <w:rPr>
          <w:rFonts w:ascii="Sylfaen" w:hAnsi="Sylfaen"/>
          <w:b/>
          <w:lang w:val="ka-GE"/>
        </w:rPr>
      </w:pPr>
    </w:p>
    <w:p w:rsidR="00081675" w:rsidRPr="00081675" w:rsidRDefault="00081675" w:rsidP="00081675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proofErr w:type="spellStart"/>
      <w:proofErr w:type="gramStart"/>
      <w:r w:rsidRPr="00391E17">
        <w:rPr>
          <w:rFonts w:ascii="Sylfaen" w:eastAsia="Times New Roman" w:hAnsi="Sylfaen"/>
          <w:b/>
          <w:color w:val="000000"/>
          <w:lang w:eastAsia="ru-RU"/>
        </w:rPr>
        <w:t>ასაკობრივი</w:t>
      </w:r>
      <w:proofErr w:type="spellEnd"/>
      <w:proofErr w:type="gramEnd"/>
      <w:r w:rsidRPr="00391E17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391E17">
        <w:rPr>
          <w:rFonts w:ascii="Sylfaen" w:eastAsia="Times New Roman" w:hAnsi="Sylfaen"/>
          <w:b/>
          <w:color w:val="000000"/>
          <w:lang w:eastAsia="ru-RU"/>
        </w:rPr>
        <w:t>განაწილება</w:t>
      </w:r>
      <w:proofErr w:type="spellEnd"/>
      <w:r>
        <w:rPr>
          <w:rFonts w:ascii="Sylfaen" w:eastAsia="Times New Roman" w:hAnsi="Sylfaen"/>
          <w:b/>
          <w:color w:val="000000"/>
          <w:lang w:val="ka-GE" w:eastAsia="ru-RU"/>
        </w:rPr>
        <w:t>. 2019 წელი, საქართველო</w:t>
      </w:r>
    </w:p>
    <w:p w:rsidR="00081675" w:rsidRDefault="00081675" w:rsidP="00081675">
      <w:pPr>
        <w:jc w:val="center"/>
        <w:rPr>
          <w:rFonts w:ascii="Sylfaen" w:hAnsi="Sylfaen"/>
          <w:b/>
          <w:lang w:val="ka-GE"/>
        </w:rPr>
      </w:pPr>
    </w:p>
    <w:tbl>
      <w:tblPr>
        <w:tblW w:w="4412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134"/>
      </w:tblGrid>
      <w:tr w:rsidR="00081675" w:rsidRPr="00391E17" w:rsidTr="002E3CC6">
        <w:trPr>
          <w:trHeight w:val="11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  <w:p w:rsidR="00081675" w:rsidRPr="00391E17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391E17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შემთხვევათა</w:t>
            </w:r>
            <w:proofErr w:type="spellEnd"/>
          </w:p>
          <w:p w:rsidR="00081675" w:rsidRPr="00391E17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რ-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ობა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675" w:rsidRPr="00391E17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%</w:t>
            </w:r>
          </w:p>
        </w:tc>
      </w:tr>
      <w:tr w:rsidR="00081675" w:rsidRPr="00391E17" w:rsidTr="002E3CC6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391E17" w:rsidRDefault="00081675" w:rsidP="002E3CC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755B73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 w:rsidRPr="00755B73">
              <w:rPr>
                <w:rFonts w:ascii="Sylfaen" w:eastAsia="Times New Roman" w:hAnsi="Sylfaen"/>
                <w:lang w:val="ka-GE" w:eastAsia="ru-RU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755B73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eastAsia="ru-RU"/>
              </w:rPr>
            </w:pPr>
            <w:r w:rsidRPr="00755B73">
              <w:rPr>
                <w:rFonts w:ascii="Sylfaen" w:eastAsia="Times New Roman" w:hAnsi="Sylfaen"/>
                <w:color w:val="000000"/>
                <w:lang w:val="ka-GE" w:eastAsia="ru-RU"/>
              </w:rPr>
              <w:t>9,3</w:t>
            </w:r>
          </w:p>
        </w:tc>
      </w:tr>
      <w:tr w:rsidR="00081675" w:rsidRPr="00391E17" w:rsidTr="002E3CC6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391E17" w:rsidRDefault="00081675" w:rsidP="002E3CC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755B73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eastAsia="ru-RU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755B73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755B73">
              <w:rPr>
                <w:rFonts w:ascii="Sylfaen" w:eastAsia="Times New Roman" w:hAnsi="Sylfaen"/>
                <w:color w:val="000000"/>
                <w:lang w:eastAsia="ru-RU"/>
              </w:rPr>
              <w:t>1</w:t>
            </w:r>
            <w:r w:rsidRPr="00755B73">
              <w:rPr>
                <w:rFonts w:ascii="Sylfaen" w:eastAsia="Times New Roman" w:hAnsi="Sylfaen"/>
                <w:color w:val="000000"/>
                <w:lang w:val="ka-GE" w:eastAsia="ru-RU"/>
              </w:rPr>
              <w:t>5,9</w:t>
            </w:r>
          </w:p>
        </w:tc>
      </w:tr>
      <w:tr w:rsidR="00081675" w:rsidRPr="00391E17" w:rsidTr="002E3CC6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391E17" w:rsidRDefault="00081675" w:rsidP="002E3CC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755B73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 w:rsidRPr="00755B73">
              <w:rPr>
                <w:rFonts w:ascii="Sylfaen" w:eastAsia="Times New Roman" w:hAnsi="Sylfaen"/>
                <w:lang w:val="ka-GE"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755B73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755B73">
              <w:rPr>
                <w:rFonts w:ascii="Sylfaen" w:eastAsia="Times New Roman" w:hAnsi="Sylfaen"/>
                <w:color w:val="000000"/>
                <w:lang w:val="ka-GE" w:eastAsia="ru-RU"/>
              </w:rPr>
              <w:t>11</w:t>
            </w:r>
          </w:p>
        </w:tc>
      </w:tr>
      <w:tr w:rsidR="00081675" w:rsidRPr="00391E17" w:rsidTr="002E3CC6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391E17" w:rsidRDefault="00081675" w:rsidP="002E3CC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lastRenderedPageBreak/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755B73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 w:rsidRPr="00755B73">
              <w:rPr>
                <w:rFonts w:ascii="Sylfaen" w:eastAsia="Times New Roman" w:hAnsi="Sylfaen"/>
                <w:lang w:val="ka-GE"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755B73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755B73">
              <w:rPr>
                <w:rFonts w:ascii="Sylfaen" w:eastAsia="Times New Roman" w:hAnsi="Sylfaen"/>
                <w:color w:val="000000"/>
                <w:lang w:eastAsia="ru-RU"/>
              </w:rPr>
              <w:t>7,7</w:t>
            </w:r>
          </w:p>
        </w:tc>
      </w:tr>
      <w:tr w:rsidR="00081675" w:rsidRPr="00391E17" w:rsidTr="002E3CC6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391E17" w:rsidRDefault="00081675" w:rsidP="002E3CC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755B73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755B73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755B73">
              <w:rPr>
                <w:rFonts w:eastAsia="Times New Roman"/>
                <w:b/>
                <w:color w:val="000000"/>
                <w:lang w:eastAsia="ru-RU"/>
              </w:rPr>
              <w:t>25,5</w:t>
            </w:r>
          </w:p>
        </w:tc>
      </w:tr>
      <w:tr w:rsidR="00081675" w:rsidRPr="00391E17" w:rsidTr="002E3CC6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391E17" w:rsidRDefault="00081675" w:rsidP="002E3CC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30-40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755B73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755B73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755B73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23,1</w:t>
            </w:r>
          </w:p>
        </w:tc>
      </w:tr>
      <w:tr w:rsidR="00081675" w:rsidRPr="00391E17" w:rsidTr="002E3CC6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391E17" w:rsidRDefault="00081675" w:rsidP="002E3CC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40+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755B73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 w:rsidRPr="00755B73">
              <w:rPr>
                <w:rFonts w:ascii="Sylfaen" w:eastAsia="Times New Roman" w:hAnsi="Sylfaen"/>
                <w:lang w:val="ka-GE"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755B73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eastAsia="ru-RU"/>
              </w:rPr>
            </w:pPr>
            <w:r w:rsidRPr="00755B73">
              <w:rPr>
                <w:rFonts w:ascii="Sylfaen" w:eastAsia="Times New Roman" w:hAnsi="Sylfaen"/>
                <w:color w:val="000000"/>
                <w:lang w:val="ka-GE" w:eastAsia="ru-RU"/>
              </w:rPr>
              <w:t>7,4</w:t>
            </w:r>
          </w:p>
        </w:tc>
      </w:tr>
      <w:tr w:rsidR="00081675" w:rsidRPr="00391E17" w:rsidTr="002E3CC6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391E17" w:rsidRDefault="00081675" w:rsidP="002E3CC6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სულ</w:t>
            </w:r>
          </w:p>
          <w:p w:rsidR="00081675" w:rsidRPr="00391E17" w:rsidRDefault="00081675" w:rsidP="002E3CC6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755B73" w:rsidRDefault="00081675" w:rsidP="002E3CC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675" w:rsidRPr="00755B73" w:rsidRDefault="00081675" w:rsidP="002E3CC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55B73"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081675" w:rsidRDefault="00081675" w:rsidP="00081675">
      <w:pPr>
        <w:jc w:val="center"/>
        <w:rPr>
          <w:rFonts w:ascii="Sylfaen" w:hAnsi="Sylfaen"/>
          <w:b/>
          <w:lang w:val="ka-GE"/>
        </w:rPr>
      </w:pPr>
    </w:p>
    <w:p w:rsidR="00081675" w:rsidRDefault="00081675" w:rsidP="00081675">
      <w:pPr>
        <w:jc w:val="center"/>
        <w:rPr>
          <w:rFonts w:ascii="Sylfaen" w:hAnsi="Sylfaen"/>
          <w:b/>
          <w:lang w:val="ka-GE"/>
        </w:rPr>
      </w:pPr>
    </w:p>
    <w:p w:rsidR="00081675" w:rsidRDefault="00081675" w:rsidP="00081675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წითელა, კვირების მიხედვით, საქართველო, 2019 წ.</w:t>
      </w:r>
      <w:bookmarkStart w:id="0" w:name="_GoBack"/>
      <w:bookmarkEnd w:id="0"/>
    </w:p>
    <w:p w:rsidR="00081675" w:rsidRDefault="00081675" w:rsidP="00081675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Ind w:w="4315" w:type="dxa"/>
        <w:tblLook w:val="04A0" w:firstRow="1" w:lastRow="0" w:firstColumn="1" w:lastColumn="0" w:noHBand="0" w:noVBand="1"/>
      </w:tblPr>
      <w:tblGrid>
        <w:gridCol w:w="2965"/>
        <w:gridCol w:w="3065"/>
      </w:tblGrid>
      <w:tr w:rsidR="00081675" w:rsidTr="002E3CC6">
        <w:tc>
          <w:tcPr>
            <w:tcW w:w="2965" w:type="dxa"/>
          </w:tcPr>
          <w:p w:rsidR="00081675" w:rsidRDefault="00081675" w:rsidP="002E3CC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კვირა</w:t>
            </w:r>
          </w:p>
        </w:tc>
        <w:tc>
          <w:tcPr>
            <w:tcW w:w="3065" w:type="dxa"/>
          </w:tcPr>
          <w:p w:rsidR="00081675" w:rsidRDefault="00081675" w:rsidP="002E3CC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შემთხვევა</w:t>
            </w:r>
          </w:p>
        </w:tc>
      </w:tr>
      <w:tr w:rsidR="00081675" w:rsidTr="002E3CC6">
        <w:tc>
          <w:tcPr>
            <w:tcW w:w="2965" w:type="dxa"/>
          </w:tcPr>
          <w:p w:rsidR="00081675" w:rsidRDefault="00081675" w:rsidP="002E3CC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</w:p>
        </w:tc>
        <w:tc>
          <w:tcPr>
            <w:tcW w:w="3065" w:type="dxa"/>
          </w:tcPr>
          <w:p w:rsidR="00081675" w:rsidRDefault="00081675" w:rsidP="002E3CC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186</w:t>
            </w:r>
          </w:p>
        </w:tc>
      </w:tr>
      <w:tr w:rsidR="00081675" w:rsidTr="002E3CC6">
        <w:tc>
          <w:tcPr>
            <w:tcW w:w="2965" w:type="dxa"/>
          </w:tcPr>
          <w:p w:rsidR="00081675" w:rsidRDefault="00081675" w:rsidP="002E3CC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  <w:tc>
          <w:tcPr>
            <w:tcW w:w="3065" w:type="dxa"/>
          </w:tcPr>
          <w:p w:rsidR="00081675" w:rsidRDefault="00081675" w:rsidP="002E3CC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196</w:t>
            </w:r>
          </w:p>
        </w:tc>
      </w:tr>
      <w:tr w:rsidR="00081675" w:rsidTr="002E3CC6">
        <w:tc>
          <w:tcPr>
            <w:tcW w:w="2965" w:type="dxa"/>
          </w:tcPr>
          <w:p w:rsidR="00081675" w:rsidRDefault="00081675" w:rsidP="002E3CC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</w:p>
        </w:tc>
        <w:tc>
          <w:tcPr>
            <w:tcW w:w="3065" w:type="dxa"/>
          </w:tcPr>
          <w:p w:rsidR="00081675" w:rsidRDefault="00081675" w:rsidP="002E3CC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317</w:t>
            </w:r>
          </w:p>
        </w:tc>
      </w:tr>
      <w:tr w:rsidR="00081675" w:rsidTr="002E3CC6">
        <w:tc>
          <w:tcPr>
            <w:tcW w:w="2965" w:type="dxa"/>
          </w:tcPr>
          <w:p w:rsidR="00081675" w:rsidRDefault="00081675" w:rsidP="002E3CC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</w:t>
            </w:r>
          </w:p>
        </w:tc>
        <w:tc>
          <w:tcPr>
            <w:tcW w:w="3065" w:type="dxa"/>
          </w:tcPr>
          <w:p w:rsidR="00081675" w:rsidRDefault="00081675" w:rsidP="002E3CC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284</w:t>
            </w:r>
          </w:p>
        </w:tc>
      </w:tr>
      <w:tr w:rsidR="00081675" w:rsidTr="002E3CC6">
        <w:tc>
          <w:tcPr>
            <w:tcW w:w="2965" w:type="dxa"/>
          </w:tcPr>
          <w:p w:rsidR="00081675" w:rsidRDefault="00081675" w:rsidP="002E3CC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5</w:t>
            </w:r>
          </w:p>
        </w:tc>
        <w:tc>
          <w:tcPr>
            <w:tcW w:w="3065" w:type="dxa"/>
          </w:tcPr>
          <w:p w:rsidR="00081675" w:rsidRPr="00E312C9" w:rsidRDefault="00081675" w:rsidP="002E3CC6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10</w:t>
            </w:r>
            <w:r>
              <w:rPr>
                <w:rFonts w:ascii="Sylfaen" w:hAnsi="Sylfaen"/>
                <w:b/>
                <w:lang w:val="en-US"/>
              </w:rPr>
              <w:t>9</w:t>
            </w:r>
          </w:p>
        </w:tc>
      </w:tr>
    </w:tbl>
    <w:p w:rsidR="00081675" w:rsidRDefault="00081675" w:rsidP="00081675">
      <w:pPr>
        <w:jc w:val="center"/>
        <w:rPr>
          <w:rFonts w:ascii="Sylfaen" w:hAnsi="Sylfaen"/>
          <w:b/>
          <w:lang w:val="ka-GE"/>
        </w:rPr>
      </w:pPr>
    </w:p>
    <w:p w:rsidR="00081675" w:rsidRDefault="00081675" w:rsidP="00081675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</w:t>
      </w:r>
    </w:p>
    <w:p w:rsidR="009878DC" w:rsidRPr="009878DC" w:rsidRDefault="009878DC" w:rsidP="0026440A">
      <w:pPr>
        <w:pStyle w:val="PlainText"/>
        <w:rPr>
          <w:rFonts w:ascii="Sylfaen" w:hAnsi="Sylfaen"/>
          <w:lang w:val="ka-GE"/>
        </w:rPr>
      </w:pPr>
    </w:p>
    <w:sectPr w:rsidR="009878DC" w:rsidRPr="009878DC" w:rsidSect="004558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0A"/>
    <w:rsid w:val="00081675"/>
    <w:rsid w:val="0026440A"/>
    <w:rsid w:val="00455884"/>
    <w:rsid w:val="008F3DDF"/>
    <w:rsid w:val="009878DC"/>
    <w:rsid w:val="00A63342"/>
    <w:rsid w:val="00D11A19"/>
    <w:rsid w:val="00E52AEC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6440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440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3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8167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6440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440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3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8167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 სიმპტომების დაწყების თარიღის მიხედვით, საქართველო,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aseline="0"/>
              <a:t>01.</a:t>
            </a:r>
            <a:r>
              <a:rPr lang="ka-GE" sz="1200" baseline="0"/>
              <a:t>07.2017-04.</a:t>
            </a:r>
            <a:r>
              <a:rPr lang="en-US" sz="1200" baseline="0"/>
              <a:t>0</a:t>
            </a:r>
            <a:r>
              <a:rPr lang="ka-GE" sz="1200" baseline="0"/>
              <a:t>2.201</a:t>
            </a:r>
            <a:r>
              <a:rPr lang="en-US" sz="1200" baseline="0"/>
              <a:t>9</a:t>
            </a:r>
            <a:endParaRPr lang="en-GB" sz="1200" baseline="0"/>
          </a:p>
        </c:rich>
      </c:tx>
      <c:layout>
        <c:manualLayout>
          <c:xMode val="edge"/>
          <c:yMode val="edge"/>
          <c:x val="0.34465277777777775"/>
          <c:y val="2.380952380952380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4501593988154275"/>
          <c:h val="0.732588615816962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Sheet1!$A$2:$A$83</c:f>
              <c:strCache>
                <c:ptCount val="82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  <c:pt idx="11">
                  <c:v>39</c:v>
                </c:pt>
                <c:pt idx="12">
                  <c:v>40</c:v>
                </c:pt>
                <c:pt idx="13">
                  <c:v>41</c:v>
                </c:pt>
                <c:pt idx="14">
                  <c:v>42</c:v>
                </c:pt>
                <c:pt idx="15">
                  <c:v>43</c:v>
                </c:pt>
                <c:pt idx="16">
                  <c:v>44</c:v>
                </c:pt>
                <c:pt idx="17">
                  <c:v>45</c:v>
                </c:pt>
                <c:pt idx="18">
                  <c:v>46</c:v>
                </c:pt>
                <c:pt idx="19">
                  <c:v>47</c:v>
                </c:pt>
                <c:pt idx="20">
                  <c:v>48</c:v>
                </c:pt>
                <c:pt idx="21">
                  <c:v>49</c:v>
                </c:pt>
                <c:pt idx="22">
                  <c:v>50</c:v>
                </c:pt>
                <c:pt idx="23">
                  <c:v>51</c:v>
                </c:pt>
                <c:pt idx="24">
                  <c:v>52</c:v>
                </c:pt>
                <c:pt idx="25">
                  <c:v>1. 2018</c:v>
                </c:pt>
                <c:pt idx="26">
                  <c:v>2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  <c:pt idx="47">
                  <c:v>23</c:v>
                </c:pt>
                <c:pt idx="48">
                  <c:v>24</c:v>
                </c:pt>
                <c:pt idx="49">
                  <c:v>25</c:v>
                </c:pt>
                <c:pt idx="50">
                  <c:v>26</c:v>
                </c:pt>
                <c:pt idx="51">
                  <c:v>27</c:v>
                </c:pt>
                <c:pt idx="52">
                  <c:v>28</c:v>
                </c:pt>
                <c:pt idx="53">
                  <c:v>29</c:v>
                </c:pt>
                <c:pt idx="54">
                  <c:v>30</c:v>
                </c:pt>
                <c:pt idx="55">
                  <c:v>31</c:v>
                </c:pt>
                <c:pt idx="56">
                  <c:v>32</c:v>
                </c:pt>
                <c:pt idx="57">
                  <c:v>33</c:v>
                </c:pt>
                <c:pt idx="58">
                  <c:v>34</c:v>
                </c:pt>
                <c:pt idx="59">
                  <c:v>35</c:v>
                </c:pt>
                <c:pt idx="60">
                  <c:v>36</c:v>
                </c:pt>
                <c:pt idx="61">
                  <c:v>37</c:v>
                </c:pt>
                <c:pt idx="62">
                  <c:v>38</c:v>
                </c:pt>
                <c:pt idx="63">
                  <c:v>39</c:v>
                </c:pt>
                <c:pt idx="64">
                  <c:v>40</c:v>
                </c:pt>
                <c:pt idx="65">
                  <c:v>41</c:v>
                </c:pt>
                <c:pt idx="66">
                  <c:v>42</c:v>
                </c:pt>
                <c:pt idx="67">
                  <c:v>43</c:v>
                </c:pt>
                <c:pt idx="68">
                  <c:v>44</c:v>
                </c:pt>
                <c:pt idx="69">
                  <c:v>45</c:v>
                </c:pt>
                <c:pt idx="70">
                  <c:v>46</c:v>
                </c:pt>
                <c:pt idx="71">
                  <c:v>47</c:v>
                </c:pt>
                <c:pt idx="72">
                  <c:v>48</c:v>
                </c:pt>
                <c:pt idx="73">
                  <c:v>49</c:v>
                </c:pt>
                <c:pt idx="74">
                  <c:v>50</c:v>
                </c:pt>
                <c:pt idx="75">
                  <c:v>51</c:v>
                </c:pt>
                <c:pt idx="76">
                  <c:v>52</c:v>
                </c:pt>
                <c:pt idx="77">
                  <c:v>1. 2019</c:v>
                </c:pt>
                <c:pt idx="78">
                  <c:v>2</c:v>
                </c:pt>
                <c:pt idx="79">
                  <c:v>3</c:v>
                </c:pt>
                <c:pt idx="80">
                  <c:v>4</c:v>
                </c:pt>
                <c:pt idx="81">
                  <c:v>5</c:v>
                </c:pt>
              </c:strCache>
            </c:strRef>
          </c:cat>
          <c:val>
            <c:numRef>
              <c:f>Sheet1!$B$2:$B$83</c:f>
              <c:numCache>
                <c:formatCode>General</c:formatCode>
                <c:ptCount val="82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5</c:v>
                </c:pt>
                <c:pt idx="17">
                  <c:v>1</c:v>
                </c:pt>
                <c:pt idx="18">
                  <c:v>3</c:v>
                </c:pt>
                <c:pt idx="19">
                  <c:v>4</c:v>
                </c:pt>
                <c:pt idx="20">
                  <c:v>3</c:v>
                </c:pt>
                <c:pt idx="21">
                  <c:v>13</c:v>
                </c:pt>
                <c:pt idx="22">
                  <c:v>10</c:v>
                </c:pt>
                <c:pt idx="23">
                  <c:v>16</c:v>
                </c:pt>
                <c:pt idx="24">
                  <c:v>18</c:v>
                </c:pt>
                <c:pt idx="25">
                  <c:v>21</c:v>
                </c:pt>
                <c:pt idx="26">
                  <c:v>29</c:v>
                </c:pt>
                <c:pt idx="27">
                  <c:v>28</c:v>
                </c:pt>
                <c:pt idx="28">
                  <c:v>43</c:v>
                </c:pt>
                <c:pt idx="29">
                  <c:v>45</c:v>
                </c:pt>
                <c:pt idx="30">
                  <c:v>42</c:v>
                </c:pt>
                <c:pt idx="31">
                  <c:v>42</c:v>
                </c:pt>
                <c:pt idx="32">
                  <c:v>30</c:v>
                </c:pt>
                <c:pt idx="33">
                  <c:v>23</c:v>
                </c:pt>
                <c:pt idx="34">
                  <c:v>40</c:v>
                </c:pt>
                <c:pt idx="35">
                  <c:v>34</c:v>
                </c:pt>
                <c:pt idx="36">
                  <c:v>53</c:v>
                </c:pt>
                <c:pt idx="37">
                  <c:v>20</c:v>
                </c:pt>
                <c:pt idx="38">
                  <c:v>45</c:v>
                </c:pt>
                <c:pt idx="39">
                  <c:v>37</c:v>
                </c:pt>
                <c:pt idx="40">
                  <c:v>87</c:v>
                </c:pt>
                <c:pt idx="41">
                  <c:v>39</c:v>
                </c:pt>
                <c:pt idx="42">
                  <c:v>89</c:v>
                </c:pt>
                <c:pt idx="43">
                  <c:v>41</c:v>
                </c:pt>
                <c:pt idx="44">
                  <c:v>66</c:v>
                </c:pt>
                <c:pt idx="45">
                  <c:v>44</c:v>
                </c:pt>
                <c:pt idx="46">
                  <c:v>59</c:v>
                </c:pt>
                <c:pt idx="47">
                  <c:v>47</c:v>
                </c:pt>
                <c:pt idx="48">
                  <c:v>60</c:v>
                </c:pt>
                <c:pt idx="49">
                  <c:v>40</c:v>
                </c:pt>
                <c:pt idx="50">
                  <c:v>47</c:v>
                </c:pt>
                <c:pt idx="51">
                  <c:v>43</c:v>
                </c:pt>
                <c:pt idx="52">
                  <c:v>52</c:v>
                </c:pt>
                <c:pt idx="53">
                  <c:v>29</c:v>
                </c:pt>
                <c:pt idx="54">
                  <c:v>18</c:v>
                </c:pt>
                <c:pt idx="55">
                  <c:v>15</c:v>
                </c:pt>
                <c:pt idx="56">
                  <c:v>15</c:v>
                </c:pt>
                <c:pt idx="57">
                  <c:v>9</c:v>
                </c:pt>
                <c:pt idx="58">
                  <c:v>17</c:v>
                </c:pt>
                <c:pt idx="59">
                  <c:v>16</c:v>
                </c:pt>
                <c:pt idx="60">
                  <c:v>13</c:v>
                </c:pt>
                <c:pt idx="61">
                  <c:v>11</c:v>
                </c:pt>
                <c:pt idx="62">
                  <c:v>9</c:v>
                </c:pt>
                <c:pt idx="63">
                  <c:v>4</c:v>
                </c:pt>
                <c:pt idx="64">
                  <c:v>10</c:v>
                </c:pt>
                <c:pt idx="65">
                  <c:v>39</c:v>
                </c:pt>
                <c:pt idx="66">
                  <c:v>16</c:v>
                </c:pt>
                <c:pt idx="67">
                  <c:v>37</c:v>
                </c:pt>
                <c:pt idx="68">
                  <c:v>24</c:v>
                </c:pt>
                <c:pt idx="69">
                  <c:v>36</c:v>
                </c:pt>
                <c:pt idx="70">
                  <c:v>64</c:v>
                </c:pt>
                <c:pt idx="71">
                  <c:v>63</c:v>
                </c:pt>
                <c:pt idx="72">
                  <c:v>106</c:v>
                </c:pt>
                <c:pt idx="73">
                  <c:v>84</c:v>
                </c:pt>
                <c:pt idx="74">
                  <c:v>86</c:v>
                </c:pt>
                <c:pt idx="75">
                  <c:v>139</c:v>
                </c:pt>
                <c:pt idx="76">
                  <c:v>99</c:v>
                </c:pt>
                <c:pt idx="77">
                  <c:v>186</c:v>
                </c:pt>
                <c:pt idx="78">
                  <c:v>196</c:v>
                </c:pt>
                <c:pt idx="79">
                  <c:v>317</c:v>
                </c:pt>
                <c:pt idx="80">
                  <c:v>284</c:v>
                </c:pt>
                <c:pt idx="81">
                  <c:v>109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მზარდი ჯამი</c:v>
                </c:pt>
              </c:strCache>
            </c:strRef>
          </c:tx>
          <c:cat>
            <c:strRef>
              <c:f>Sheet1!$A$2:$A$83</c:f>
              <c:strCache>
                <c:ptCount val="82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  <c:pt idx="11">
                  <c:v>39</c:v>
                </c:pt>
                <c:pt idx="12">
                  <c:v>40</c:v>
                </c:pt>
                <c:pt idx="13">
                  <c:v>41</c:v>
                </c:pt>
                <c:pt idx="14">
                  <c:v>42</c:v>
                </c:pt>
                <c:pt idx="15">
                  <c:v>43</c:v>
                </c:pt>
                <c:pt idx="16">
                  <c:v>44</c:v>
                </c:pt>
                <c:pt idx="17">
                  <c:v>45</c:v>
                </c:pt>
                <c:pt idx="18">
                  <c:v>46</c:v>
                </c:pt>
                <c:pt idx="19">
                  <c:v>47</c:v>
                </c:pt>
                <c:pt idx="20">
                  <c:v>48</c:v>
                </c:pt>
                <c:pt idx="21">
                  <c:v>49</c:v>
                </c:pt>
                <c:pt idx="22">
                  <c:v>50</c:v>
                </c:pt>
                <c:pt idx="23">
                  <c:v>51</c:v>
                </c:pt>
                <c:pt idx="24">
                  <c:v>52</c:v>
                </c:pt>
                <c:pt idx="25">
                  <c:v>1. 2018</c:v>
                </c:pt>
                <c:pt idx="26">
                  <c:v>2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  <c:pt idx="47">
                  <c:v>23</c:v>
                </c:pt>
                <c:pt idx="48">
                  <c:v>24</c:v>
                </c:pt>
                <c:pt idx="49">
                  <c:v>25</c:v>
                </c:pt>
                <c:pt idx="50">
                  <c:v>26</c:v>
                </c:pt>
                <c:pt idx="51">
                  <c:v>27</c:v>
                </c:pt>
                <c:pt idx="52">
                  <c:v>28</c:v>
                </c:pt>
                <c:pt idx="53">
                  <c:v>29</c:v>
                </c:pt>
                <c:pt idx="54">
                  <c:v>30</c:v>
                </c:pt>
                <c:pt idx="55">
                  <c:v>31</c:v>
                </c:pt>
                <c:pt idx="56">
                  <c:v>32</c:v>
                </c:pt>
                <c:pt idx="57">
                  <c:v>33</c:v>
                </c:pt>
                <c:pt idx="58">
                  <c:v>34</c:v>
                </c:pt>
                <c:pt idx="59">
                  <c:v>35</c:v>
                </c:pt>
                <c:pt idx="60">
                  <c:v>36</c:v>
                </c:pt>
                <c:pt idx="61">
                  <c:v>37</c:v>
                </c:pt>
                <c:pt idx="62">
                  <c:v>38</c:v>
                </c:pt>
                <c:pt idx="63">
                  <c:v>39</c:v>
                </c:pt>
                <c:pt idx="64">
                  <c:v>40</c:v>
                </c:pt>
                <c:pt idx="65">
                  <c:v>41</c:v>
                </c:pt>
                <c:pt idx="66">
                  <c:v>42</c:v>
                </c:pt>
                <c:pt idx="67">
                  <c:v>43</c:v>
                </c:pt>
                <c:pt idx="68">
                  <c:v>44</c:v>
                </c:pt>
                <c:pt idx="69">
                  <c:v>45</c:v>
                </c:pt>
                <c:pt idx="70">
                  <c:v>46</c:v>
                </c:pt>
                <c:pt idx="71">
                  <c:v>47</c:v>
                </c:pt>
                <c:pt idx="72">
                  <c:v>48</c:v>
                </c:pt>
                <c:pt idx="73">
                  <c:v>49</c:v>
                </c:pt>
                <c:pt idx="74">
                  <c:v>50</c:v>
                </c:pt>
                <c:pt idx="75">
                  <c:v>51</c:v>
                </c:pt>
                <c:pt idx="76">
                  <c:v>52</c:v>
                </c:pt>
                <c:pt idx="77">
                  <c:v>1. 2019</c:v>
                </c:pt>
                <c:pt idx="78">
                  <c:v>2</c:v>
                </c:pt>
                <c:pt idx="79">
                  <c:v>3</c:v>
                </c:pt>
                <c:pt idx="80">
                  <c:v>4</c:v>
                </c:pt>
                <c:pt idx="81">
                  <c:v>5</c:v>
                </c:pt>
              </c:strCache>
            </c:strRef>
          </c:cat>
          <c:val>
            <c:numRef>
              <c:f>Sheet1!$C$2:$C$83</c:f>
              <c:numCache>
                <c:formatCode>General</c:formatCode>
                <c:ptCount val="82"/>
                <c:pt idx="78">
                  <c:v>382</c:v>
                </c:pt>
                <c:pt idx="79">
                  <c:v>699</c:v>
                </c:pt>
                <c:pt idx="80">
                  <c:v>983</c:v>
                </c:pt>
                <c:pt idx="81">
                  <c:v>1092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4112512"/>
        <c:axId val="194114688"/>
      </c:lineChart>
      <c:catAx>
        <c:axId val="1941125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კვირეები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14688"/>
        <c:crosses val="autoZero"/>
        <c:auto val="1"/>
        <c:lblAlgn val="ctr"/>
        <c:lblOffset val="100"/>
        <c:noMultiLvlLbl val="0"/>
      </c:catAx>
      <c:valAx>
        <c:axId val="19411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შემთხვევათა რაოდენობა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12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Zakhashvili</dc:creator>
  <cp:lastModifiedBy>ncdc</cp:lastModifiedBy>
  <cp:revision>4</cp:revision>
  <dcterms:created xsi:type="dcterms:W3CDTF">2019-02-04T14:20:00Z</dcterms:created>
  <dcterms:modified xsi:type="dcterms:W3CDTF">2019-02-04T14:26:00Z</dcterms:modified>
</cp:coreProperties>
</file>